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6E" w:rsidRDefault="00415E6E" w:rsidP="00415E6E">
      <w:pPr>
        <w:rPr>
          <w:b/>
        </w:rPr>
      </w:pPr>
      <w:r>
        <w:rPr>
          <w:b/>
          <w:noProof/>
        </w:rPr>
        <w:drawing>
          <wp:inline distT="0" distB="0" distL="0" distR="0" wp14:anchorId="26D5D291">
            <wp:extent cx="1487805" cy="76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0EDB" w:rsidRDefault="00D50EDB" w:rsidP="00D50EDB">
      <w:pPr>
        <w:spacing w:after="0"/>
        <w:jc w:val="center"/>
        <w:rPr>
          <w:b/>
        </w:rPr>
      </w:pPr>
    </w:p>
    <w:p w:rsidR="00B97706" w:rsidRDefault="00D50EDB" w:rsidP="00D50EDB">
      <w:pPr>
        <w:spacing w:after="0"/>
        <w:jc w:val="center"/>
        <w:rPr>
          <w:b/>
        </w:rPr>
      </w:pPr>
      <w:r>
        <w:rPr>
          <w:b/>
        </w:rPr>
        <w:t>EMPLOYEE ACKNOWLEDGMENT OF DUTIES UNDER THE OREGON GOVERNMENT ETHICS LAW</w:t>
      </w:r>
    </w:p>
    <w:p w:rsidR="00B97706" w:rsidRPr="00B97706" w:rsidRDefault="00B97706" w:rsidP="00B97706">
      <w:pPr>
        <w:jc w:val="center"/>
        <w:rPr>
          <w:b/>
        </w:rPr>
      </w:pPr>
    </w:p>
    <w:p w:rsidR="00D55747" w:rsidRDefault="008C2217" w:rsidP="0056223E">
      <w:pPr>
        <w:spacing w:after="240"/>
      </w:pPr>
      <w:r>
        <w:t>I understand that as an employee of Eastern Oregon University (EOU) I am subject to the requirements of the Oregon Government Ethics Law (Oregon Revised Statutes, Chapter 244)</w:t>
      </w:r>
      <w:r w:rsidR="009750C6">
        <w:t xml:space="preserve">.  </w:t>
      </w:r>
      <w:r w:rsidR="00B97706">
        <w:t>I</w:t>
      </w:r>
      <w:r w:rsidR="00624615">
        <w:t xml:space="preserve"> </w:t>
      </w:r>
      <w:r>
        <w:t xml:space="preserve">certify that I </w:t>
      </w:r>
      <w:r w:rsidR="00B97706">
        <w:t xml:space="preserve">have read and understand </w:t>
      </w:r>
      <w:r w:rsidR="00AF3733" w:rsidRPr="008C2217">
        <w:rPr>
          <w:i/>
        </w:rPr>
        <w:t>Oregon Government Ethics Law</w:t>
      </w:r>
      <w:r>
        <w:rPr>
          <w:i/>
        </w:rPr>
        <w:t xml:space="preserve">: A Guide for Public Officials, </w:t>
      </w:r>
      <w:r>
        <w:t xml:space="preserve">published </w:t>
      </w:r>
      <w:r w:rsidR="009750C6">
        <w:t xml:space="preserve">October 2010 </w:t>
      </w:r>
      <w:r>
        <w:t>by the Oregon Government Ethics Commission</w:t>
      </w:r>
      <w:r w:rsidR="009750C6">
        <w:t xml:space="preserve">, and the 2011-2015 </w:t>
      </w:r>
      <w:r w:rsidR="009750C6" w:rsidRPr="009750C6">
        <w:rPr>
          <w:i/>
        </w:rPr>
        <w:t>Legislative Update</w:t>
      </w:r>
      <w:r w:rsidR="009750C6">
        <w:rPr>
          <w:i/>
        </w:rPr>
        <w:t>s</w:t>
      </w:r>
      <w:r w:rsidR="009750C6">
        <w:t xml:space="preserve"> to the </w:t>
      </w:r>
      <w:r w:rsidR="009750C6">
        <w:rPr>
          <w:i/>
        </w:rPr>
        <w:t>Guide.</w:t>
      </w:r>
      <w:r w:rsidR="009750C6">
        <w:rPr>
          <w:rStyle w:val="FootnoteReference"/>
          <w:i/>
        </w:rPr>
        <w:footnoteReference w:id="1"/>
      </w:r>
      <w:r>
        <w:t xml:space="preserve"> </w:t>
      </w:r>
      <w:r w:rsidR="009750C6">
        <w:t xml:space="preserve">  </w:t>
      </w:r>
    </w:p>
    <w:p w:rsidR="009750C6" w:rsidRPr="0000348F" w:rsidRDefault="00D55747" w:rsidP="0056223E">
      <w:pPr>
        <w:spacing w:after="240"/>
      </w:pPr>
      <w:r>
        <w:t xml:space="preserve">I understand that I am a “public official” as that term is used in the Oregon Government Ethics Law.  </w:t>
      </w:r>
      <w:r w:rsidR="0000348F">
        <w:t xml:space="preserve">I </w:t>
      </w:r>
      <w:r w:rsidR="009750C6">
        <w:t xml:space="preserve">agree to abide by the ethical requirements of public officials who are </w:t>
      </w:r>
      <w:r w:rsidR="00D50EDB">
        <w:t xml:space="preserve">public </w:t>
      </w:r>
      <w:r w:rsidR="009750C6">
        <w:t xml:space="preserve">employees, as described in the </w:t>
      </w:r>
      <w:r w:rsidR="009750C6">
        <w:rPr>
          <w:i/>
        </w:rPr>
        <w:t xml:space="preserve">Guide </w:t>
      </w:r>
      <w:r w:rsidR="009750C6" w:rsidRPr="009750C6">
        <w:t xml:space="preserve">and </w:t>
      </w:r>
      <w:r w:rsidR="00D50EDB">
        <w:rPr>
          <w:i/>
        </w:rPr>
        <w:t>Legislative Updates.</w:t>
      </w:r>
      <w:r w:rsidR="009750C6">
        <w:t xml:space="preserve"> </w:t>
      </w:r>
      <w:r w:rsidR="0000348F">
        <w:t>I</w:t>
      </w:r>
      <w:r w:rsidR="00734710">
        <w:t>n</w:t>
      </w:r>
      <w:r>
        <w:t xml:space="preserve"> addition to any other rules described in the </w:t>
      </w:r>
      <w:r>
        <w:rPr>
          <w:i/>
        </w:rPr>
        <w:t>Guide</w:t>
      </w:r>
      <w:r w:rsidR="00734710">
        <w:rPr>
          <w:i/>
        </w:rPr>
        <w:t xml:space="preserve"> </w:t>
      </w:r>
      <w:r w:rsidR="00734710" w:rsidRPr="00734710">
        <w:t>and</w:t>
      </w:r>
      <w:r w:rsidR="00734710">
        <w:rPr>
          <w:i/>
        </w:rPr>
        <w:t xml:space="preserve"> Legislative Updates</w:t>
      </w:r>
      <w:r>
        <w:rPr>
          <w:i/>
        </w:rPr>
        <w:t>,</w:t>
      </w:r>
      <w:r w:rsidR="0000348F">
        <w:t xml:space="preserve"> I </w:t>
      </w:r>
      <w:r>
        <w:t xml:space="preserve">specifically </w:t>
      </w:r>
      <w:r w:rsidR="0000348F">
        <w:t xml:space="preserve">agree to comply with the rules prohibiting improper use of my position, prohibiting nepotism, and governing any </w:t>
      </w:r>
      <w:r>
        <w:t xml:space="preserve">outside employment </w:t>
      </w:r>
      <w:r w:rsidR="0000348F">
        <w:t>(including the Guidelines for Outside Employment of Public Officials).  I</w:t>
      </w:r>
      <w:r>
        <w:t>f I encounter a “potential conflict of interest” or an “actual conflict of interest”</w:t>
      </w:r>
      <w:r w:rsidR="00734710">
        <w:t xml:space="preserve"> as those terms are described in the </w:t>
      </w:r>
      <w:r w:rsidR="00734710">
        <w:rPr>
          <w:i/>
        </w:rPr>
        <w:t>Guide</w:t>
      </w:r>
      <w:r>
        <w:t>, I</w:t>
      </w:r>
      <w:r w:rsidR="0000348F">
        <w:t xml:space="preserve"> agree to </w:t>
      </w:r>
      <w:r>
        <w:t xml:space="preserve">provide prompt and accurate written notice of the conflict to </w:t>
      </w:r>
      <w:r w:rsidR="0000348F">
        <w:t xml:space="preserve">my supervisor and </w:t>
      </w:r>
      <w:r w:rsidR="00734710">
        <w:t xml:space="preserve">to </w:t>
      </w:r>
      <w:r w:rsidR="0000348F">
        <w:t>th</w:t>
      </w:r>
      <w:r>
        <w:t xml:space="preserve">e Human Resources Department.  </w:t>
      </w:r>
      <w:r w:rsidR="00734710">
        <w:t xml:space="preserve">If I have questions about my duties under the Oregon Government Ethics Law, I </w:t>
      </w:r>
      <w:r w:rsidR="00D50EDB">
        <w:t xml:space="preserve">will seek guidance from </w:t>
      </w:r>
      <w:r w:rsidR="00734710">
        <w:t xml:space="preserve">the Human Resources Department.  </w:t>
      </w:r>
    </w:p>
    <w:p w:rsidR="00B97706" w:rsidRDefault="00B97706" w:rsidP="00B97706">
      <w:r>
        <w:t xml:space="preserve">I understand that failure to </w:t>
      </w:r>
      <w:r w:rsidR="00D55747">
        <w:t xml:space="preserve">comply with these commitments </w:t>
      </w:r>
      <w:r w:rsidR="00A71FC7">
        <w:t xml:space="preserve">may </w:t>
      </w:r>
      <w:r w:rsidR="00D55747">
        <w:t>result in</w:t>
      </w:r>
      <w:r>
        <w:t xml:space="preserve"> disciplinary action, up to and including termination of </w:t>
      </w:r>
      <w:r w:rsidR="0056223E">
        <w:t xml:space="preserve">my </w:t>
      </w:r>
      <w:r>
        <w:t>employment</w:t>
      </w:r>
      <w:r w:rsidR="0056223E">
        <w:t xml:space="preserve"> with EOU</w:t>
      </w:r>
      <w:r>
        <w:t>.</w:t>
      </w:r>
    </w:p>
    <w:p w:rsidR="00157257" w:rsidRDefault="00157257" w:rsidP="00B97706">
      <w:r>
        <w:t xml:space="preserve">I acknowledge that the </w:t>
      </w:r>
      <w:r w:rsidR="00D96BE1">
        <w:t>following was</w:t>
      </w:r>
      <w:r>
        <w:t xml:space="preserve"> shown to </w:t>
      </w:r>
      <w:r w:rsidR="00D96BE1">
        <w:t xml:space="preserve">me and discussed </w:t>
      </w:r>
      <w:r>
        <w:t>during benefit o</w:t>
      </w:r>
      <w:r w:rsidR="00D96BE1">
        <w:t>rientation with Human Resources:</w:t>
      </w:r>
    </w:p>
    <w:p w:rsidR="007D7C25" w:rsidRDefault="007D7C25" w:rsidP="00734710">
      <w:pPr>
        <w:spacing w:after="0"/>
      </w:pPr>
    </w:p>
    <w:p w:rsidR="00B97706" w:rsidRDefault="00B97706" w:rsidP="00734710">
      <w:pPr>
        <w:spacing w:after="0"/>
      </w:pPr>
      <w:r>
        <w:t>_______________________________ ________________________________ __________</w:t>
      </w:r>
    </w:p>
    <w:p w:rsidR="00430C21" w:rsidRDefault="00430C21" w:rsidP="00B97706">
      <w:r>
        <w:t>Employee Signature</w:t>
      </w:r>
      <w:r>
        <w:tab/>
      </w:r>
      <w:r>
        <w:tab/>
      </w:r>
      <w:r>
        <w:tab/>
        <w:t>Print Employee Name</w:t>
      </w:r>
      <w:r>
        <w:tab/>
      </w:r>
      <w:r>
        <w:tab/>
      </w:r>
      <w:r>
        <w:tab/>
        <w:t>Date</w:t>
      </w:r>
    </w:p>
    <w:p w:rsidR="00B97706" w:rsidRDefault="00B97706" w:rsidP="00B97706"/>
    <w:p w:rsidR="00A70FC2" w:rsidRDefault="00A70FC2" w:rsidP="00A70FC2">
      <w:pPr>
        <w:pStyle w:val="FootnoteText"/>
      </w:pPr>
    </w:p>
    <w:p w:rsidR="00A70FC2" w:rsidRDefault="00A70FC2" w:rsidP="00A70FC2">
      <w:pPr>
        <w:pStyle w:val="FootnoteText"/>
      </w:pPr>
    </w:p>
    <w:p w:rsidR="007D7C25" w:rsidRDefault="007D7C25" w:rsidP="00A70FC2">
      <w:pPr>
        <w:pStyle w:val="FootnoteText"/>
      </w:pPr>
    </w:p>
    <w:p w:rsidR="007D7C25" w:rsidRDefault="007D7C25" w:rsidP="00A70FC2">
      <w:pPr>
        <w:pStyle w:val="FootnoteText"/>
      </w:pPr>
    </w:p>
    <w:p w:rsidR="00A70FC2" w:rsidRPr="00734710" w:rsidRDefault="00A70FC2" w:rsidP="00A70FC2">
      <w:pPr>
        <w:pStyle w:val="FootnoteText"/>
        <w:rPr>
          <w:sz w:val="22"/>
          <w:szCs w:val="22"/>
        </w:rPr>
      </w:pPr>
      <w:bookmarkStart w:id="0" w:name="_GoBack"/>
      <w:bookmarkEnd w:id="0"/>
      <w:r>
        <w:rPr>
          <w:rStyle w:val="FootnoteReference"/>
        </w:rPr>
        <w:footnoteRef/>
      </w:r>
      <w:r>
        <w:t xml:space="preserve"> </w:t>
      </w:r>
      <w:r w:rsidRPr="00734710">
        <w:rPr>
          <w:sz w:val="22"/>
          <w:szCs w:val="22"/>
        </w:rPr>
        <w:t xml:space="preserve">Links to both the </w:t>
      </w:r>
      <w:r w:rsidRPr="00734710">
        <w:rPr>
          <w:i/>
          <w:sz w:val="22"/>
          <w:szCs w:val="22"/>
        </w:rPr>
        <w:t>Guide</w:t>
      </w:r>
      <w:r w:rsidRPr="00734710">
        <w:rPr>
          <w:sz w:val="22"/>
          <w:szCs w:val="22"/>
        </w:rPr>
        <w:t xml:space="preserve"> and the </w:t>
      </w:r>
      <w:r w:rsidRPr="00734710">
        <w:rPr>
          <w:i/>
          <w:sz w:val="22"/>
          <w:szCs w:val="22"/>
        </w:rPr>
        <w:t>Legislative Update</w:t>
      </w:r>
      <w:r w:rsidRPr="00734710">
        <w:rPr>
          <w:sz w:val="22"/>
          <w:szCs w:val="22"/>
        </w:rPr>
        <w:t xml:space="preserve"> are on the following webpage: </w:t>
      </w:r>
      <w:hyperlink r:id="rId8" w:history="1">
        <w:r w:rsidRPr="00734710">
          <w:rPr>
            <w:rStyle w:val="Hyperlink"/>
            <w:sz w:val="22"/>
            <w:szCs w:val="22"/>
          </w:rPr>
          <w:t>http://www.oregon.gov/ogec/Pages/index.aspx</w:t>
        </w:r>
      </w:hyperlink>
      <w:r w:rsidRPr="00734710">
        <w:rPr>
          <w:sz w:val="22"/>
          <w:szCs w:val="22"/>
        </w:rPr>
        <w:t xml:space="preserve">.  If you are </w:t>
      </w:r>
      <w:r>
        <w:rPr>
          <w:sz w:val="22"/>
          <w:szCs w:val="22"/>
        </w:rPr>
        <w:t xml:space="preserve">unable to access the </w:t>
      </w:r>
      <w:r w:rsidRPr="00734710">
        <w:rPr>
          <w:i/>
          <w:sz w:val="22"/>
          <w:szCs w:val="22"/>
        </w:rPr>
        <w:t>Guide</w:t>
      </w:r>
      <w:r>
        <w:rPr>
          <w:sz w:val="22"/>
          <w:szCs w:val="22"/>
        </w:rPr>
        <w:t xml:space="preserve"> and the </w:t>
      </w:r>
      <w:r w:rsidRPr="00734710">
        <w:rPr>
          <w:i/>
          <w:sz w:val="22"/>
          <w:szCs w:val="22"/>
        </w:rPr>
        <w:t>Legislative Update,</w:t>
      </w:r>
      <w:r>
        <w:rPr>
          <w:sz w:val="22"/>
          <w:szCs w:val="22"/>
        </w:rPr>
        <w:t xml:space="preserve"> </w:t>
      </w:r>
      <w:r w:rsidRPr="00734710">
        <w:rPr>
          <w:sz w:val="22"/>
          <w:szCs w:val="22"/>
        </w:rPr>
        <w:t>request a copy of these documents from Human Resources.</w:t>
      </w:r>
    </w:p>
    <w:sectPr w:rsidR="00A70FC2" w:rsidRPr="00734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D76" w:rsidRDefault="00C83D76" w:rsidP="009750C6">
      <w:pPr>
        <w:spacing w:after="0" w:line="240" w:lineRule="auto"/>
      </w:pPr>
      <w:r>
        <w:separator/>
      </w:r>
    </w:p>
  </w:endnote>
  <w:endnote w:type="continuationSeparator" w:id="0">
    <w:p w:rsidR="00C83D76" w:rsidRDefault="00C83D76" w:rsidP="0097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D76" w:rsidRDefault="00C83D76" w:rsidP="009750C6">
      <w:pPr>
        <w:spacing w:after="0" w:line="240" w:lineRule="auto"/>
      </w:pPr>
      <w:r>
        <w:separator/>
      </w:r>
    </w:p>
  </w:footnote>
  <w:footnote w:type="continuationSeparator" w:id="0">
    <w:p w:rsidR="00C83D76" w:rsidRDefault="00C83D76" w:rsidP="009750C6">
      <w:pPr>
        <w:spacing w:after="0" w:line="240" w:lineRule="auto"/>
      </w:pPr>
      <w:r>
        <w:continuationSeparator/>
      </w:r>
    </w:p>
  </w:footnote>
  <w:footnote w:id="1">
    <w:p w:rsidR="009750C6" w:rsidRPr="00A70FC2" w:rsidRDefault="009750C6" w:rsidP="00A70FC2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06"/>
    <w:rsid w:val="0000348F"/>
    <w:rsid w:val="0001537C"/>
    <w:rsid w:val="00157257"/>
    <w:rsid w:val="00274D4D"/>
    <w:rsid w:val="002F3FB4"/>
    <w:rsid w:val="00313C1D"/>
    <w:rsid w:val="003D76E9"/>
    <w:rsid w:val="00415E6E"/>
    <w:rsid w:val="00430C21"/>
    <w:rsid w:val="00560C76"/>
    <w:rsid w:val="0056223E"/>
    <w:rsid w:val="005C1812"/>
    <w:rsid w:val="00624615"/>
    <w:rsid w:val="00671694"/>
    <w:rsid w:val="00734710"/>
    <w:rsid w:val="007D7C25"/>
    <w:rsid w:val="008C2217"/>
    <w:rsid w:val="009750C6"/>
    <w:rsid w:val="00A52363"/>
    <w:rsid w:val="00A70FC2"/>
    <w:rsid w:val="00A71FC7"/>
    <w:rsid w:val="00AF3733"/>
    <w:rsid w:val="00B00BCD"/>
    <w:rsid w:val="00B97706"/>
    <w:rsid w:val="00C35CDE"/>
    <w:rsid w:val="00C83D76"/>
    <w:rsid w:val="00D50EDB"/>
    <w:rsid w:val="00D55747"/>
    <w:rsid w:val="00D96BE1"/>
    <w:rsid w:val="00FD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65EF"/>
  <w15:docId w15:val="{DA9C764A-BD6D-45E0-8D25-62653DBF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54D"/>
  </w:style>
  <w:style w:type="paragraph" w:styleId="Heading1">
    <w:name w:val="heading 1"/>
    <w:basedOn w:val="Normal"/>
    <w:next w:val="Normal"/>
    <w:link w:val="Heading1Char"/>
    <w:uiPriority w:val="9"/>
    <w:qFormat/>
    <w:rsid w:val="00FD4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2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21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50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0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50C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0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FC2"/>
  </w:style>
  <w:style w:type="paragraph" w:styleId="Footer">
    <w:name w:val="footer"/>
    <w:basedOn w:val="Normal"/>
    <w:link w:val="FooterChar"/>
    <w:uiPriority w:val="99"/>
    <w:unhideWhenUsed/>
    <w:rsid w:val="00A70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3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41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86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01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65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80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15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97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76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049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588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4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34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49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829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006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547340">
                                                                                                          <w:blockQuote w:val="1"/>
                                                                                                          <w:marLeft w:val="6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511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91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8386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969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38607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3054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2846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3528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387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84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1237167">
                                                                                                          <w:blockQuote w:val="1"/>
                                                                                                          <w:marLeft w:val="6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8687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451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660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8157674">
                                                                                                          <w:blockQuote w:val="1"/>
                                                                                                          <w:marLeft w:val="6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461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1887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7031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96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30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02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48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01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.gov/ogec/Pages/index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F319-AF97-4E8A-A683-AF6A0475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Oregon University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Doherty</dc:creator>
  <cp:lastModifiedBy>Haaven Carlson</cp:lastModifiedBy>
  <cp:revision>3</cp:revision>
  <dcterms:created xsi:type="dcterms:W3CDTF">2018-02-01T23:45:00Z</dcterms:created>
  <dcterms:modified xsi:type="dcterms:W3CDTF">2019-05-17T17:39:00Z</dcterms:modified>
</cp:coreProperties>
</file>